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39" w:rsidRPr="00191915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4"/>
          <w:u w:val="single"/>
          <w:lang w:eastAsia="ru-RU"/>
        </w:rPr>
      </w:pPr>
      <w:r>
        <w:rPr>
          <w:rFonts w:ascii="Arial" w:eastAsia="Times New Roman" w:hAnsi="Arial" w:cs="Arial"/>
          <w:b/>
          <w:sz w:val="28"/>
          <w:szCs w:val="24"/>
          <w:lang w:eastAsia="ru-RU"/>
        </w:rPr>
        <w:t>«Выходные в Москве»</w:t>
      </w:r>
    </w:p>
    <w:p w:rsidR="002E1139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Тур на 2 дня</w:t>
      </w:r>
    </w:p>
    <w:p w:rsidR="002E1139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2E1139" w:rsidRPr="002E1139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bookmarkStart w:id="0" w:name="_GoBack"/>
      <w:bookmarkEnd w:id="0"/>
    </w:p>
    <w:p w:rsidR="002E1139" w:rsidRPr="00D774D8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2E1139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-US"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Программа тура</w:t>
      </w:r>
      <w:r w:rsidRPr="0019589E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 xml:space="preserve">бзорная экскурсия по городу,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экскурсия на киностудию «Мосфильм», 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>пешеходная экскурсия по Красной площади и Александ</w:t>
      </w:r>
      <w:r>
        <w:rPr>
          <w:rFonts w:ascii="Arial" w:eastAsia="Times New Roman" w:hAnsi="Arial" w:cs="Arial"/>
          <w:sz w:val="20"/>
          <w:szCs w:val="20"/>
          <w:lang w:eastAsia="ru-RU"/>
        </w:rPr>
        <w:t>ровскому саду, посещение Кремля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>, экскурсия в музей</w:t>
      </w:r>
      <w:r>
        <w:rPr>
          <w:rFonts w:ascii="Arial" w:eastAsia="Times New Roman" w:hAnsi="Arial" w:cs="Arial"/>
          <w:sz w:val="20"/>
          <w:szCs w:val="20"/>
          <w:lang w:eastAsia="ru-RU"/>
        </w:rPr>
        <w:t>-усадьбу</w:t>
      </w:r>
      <w:r w:rsidRPr="00CD1FDD">
        <w:rPr>
          <w:rFonts w:ascii="Arial" w:eastAsia="Times New Roman" w:hAnsi="Arial" w:cs="Arial"/>
          <w:sz w:val="20"/>
          <w:szCs w:val="20"/>
          <w:lang w:eastAsia="ru-RU"/>
        </w:rPr>
        <w:t xml:space="preserve"> «Коломенское».</w:t>
      </w:r>
    </w:p>
    <w:p w:rsidR="002E1139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val="en-US" w:eastAsia="ru-RU"/>
        </w:rPr>
      </w:pPr>
    </w:p>
    <w:p w:rsidR="002E1139" w:rsidRPr="002E1139" w:rsidRDefault="002E1139" w:rsidP="002E11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8920"/>
      </w:tblGrid>
      <w:tr w:rsidR="002E1139" w:rsidRPr="00D3112F" w:rsidTr="005D2162">
        <w:trPr>
          <w:jc w:val="center"/>
        </w:trPr>
        <w:tc>
          <w:tcPr>
            <w:tcW w:w="650" w:type="dxa"/>
            <w:vAlign w:val="center"/>
          </w:tcPr>
          <w:p w:rsidR="002E1139" w:rsidRPr="00D3112F" w:rsidRDefault="002E1139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112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8920" w:type="dxa"/>
          </w:tcPr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D3112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Встреча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 гидом на вокзале.</w:t>
            </w:r>
          </w:p>
          <w:p w:rsidR="002E1139" w:rsidRPr="00E850D1" w:rsidRDefault="002E1139" w:rsidP="005D2162">
            <w:pPr>
              <w:pStyle w:val="ab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E850D1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ru-RU"/>
              </w:rPr>
              <w:t>Завтрак.</w:t>
            </w:r>
          </w:p>
          <w:p w:rsidR="002E1139" w:rsidRPr="005878B9" w:rsidRDefault="002E1139" w:rsidP="005D2162">
            <w:pPr>
              <w:pStyle w:val="ab"/>
              <w:rPr>
                <w:rFonts w:ascii="Arial" w:eastAsia="Times New Roman" w:hAnsi="Arial" w:cs="Arial"/>
                <w:bCs/>
                <w:sz w:val="6"/>
                <w:szCs w:val="6"/>
                <w:lang w:eastAsia="ru-RU"/>
              </w:rPr>
            </w:pPr>
          </w:p>
          <w:p w:rsidR="002E1139" w:rsidRDefault="002E1139" w:rsidP="005D2162">
            <w:pPr>
              <w:pStyle w:val="ab"/>
              <w:rPr>
                <w:rFonts w:ascii="Arial" w:hAnsi="Arial" w:cs="Arial"/>
                <w:b/>
                <w:i/>
                <w:iCs/>
                <w:sz w:val="20"/>
                <w:szCs w:val="20"/>
                <w:lang w:eastAsia="ru-RU"/>
              </w:rPr>
            </w:pPr>
            <w:r w:rsidRPr="005878B9">
              <w:rPr>
                <w:rFonts w:ascii="Arial" w:hAnsi="Arial" w:cs="Arial"/>
                <w:b/>
                <w:bCs/>
                <w:iCs/>
                <w:szCs w:val="18"/>
                <w:lang w:eastAsia="ru-RU"/>
              </w:rPr>
              <w:t xml:space="preserve">Автобусная обзорная экскурсия «Москва встречает гостей», 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во время которой Вы не только </w:t>
            </w:r>
            <w:r w:rsidRPr="005878B9">
              <w:rPr>
                <w:rFonts w:ascii="Arial" w:hAnsi="Arial" w:cs="Arial"/>
                <w:sz w:val="18"/>
                <w:szCs w:val="18"/>
                <w:lang w:eastAsia="ru-RU"/>
              </w:rPr>
              <w:t>познакомитесь с центром столицы и её знаменитыми достопримечательностями, но и посетите места, наиболее полно дающие представление об истории и культуре города и его значимости для России! Вы узнаете, как впервые появилась Москва на карте Европы, что было на этих землях до прихода Юрия Долгорукого, как росли и развивались московские «кольца», куда делись стены Белого города, историю о семи московских холмах и о семи самых чудесных местах столицы. По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любуетесь Славянской площадью, </w:t>
            </w:r>
            <w:r w:rsidRPr="005878B9">
              <w:rPr>
                <w:rFonts w:ascii="Arial" w:hAnsi="Arial" w:cs="Arial"/>
                <w:sz w:val="18"/>
                <w:szCs w:val="18"/>
                <w:lang w:eastAsia="ru-RU"/>
              </w:rPr>
              <w:t>Кремлевской и Софийской наб</w:t>
            </w:r>
            <w:r>
              <w:rPr>
                <w:rFonts w:ascii="Arial" w:hAnsi="Arial" w:cs="Arial"/>
                <w:sz w:val="18"/>
                <w:szCs w:val="18"/>
                <w:lang w:eastAsia="ru-RU"/>
              </w:rPr>
              <w:t>ережными</w:t>
            </w:r>
            <w:proofErr w:type="gramStart"/>
            <w:r w:rsidRPr="005878B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5878B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Кутузовским проспектом и Садовым кольцом, увидите самую высокую телебашню в Европе, побываете на Воробьевых горах и увидите столицу с высоты птичьего полета. Побываете на аллее звёзд кино, увидите памятник Леонову, Посольский городок, а также Новый Арбат и улицу Знаменка – старейшую улицу Москвы.</w:t>
            </w:r>
            <w:r w:rsidRPr="005D149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1495">
              <w:rPr>
                <w:rFonts w:ascii="Arial" w:hAnsi="Arial" w:cs="Arial"/>
                <w:b/>
                <w:i/>
                <w:iCs/>
                <w:sz w:val="20"/>
                <w:szCs w:val="20"/>
                <w:lang w:eastAsia="ru-RU"/>
              </w:rPr>
              <w:t>Посещение кафедрального с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ru-RU"/>
              </w:rPr>
              <w:t xml:space="preserve">оборного Храма Христа Спасителя. </w:t>
            </w:r>
          </w:p>
          <w:p w:rsidR="002E1139" w:rsidRPr="001864E4" w:rsidRDefault="002E1139" w:rsidP="005D2162">
            <w:pPr>
              <w:pStyle w:val="ab"/>
              <w:rPr>
                <w:rFonts w:ascii="Arial" w:hAnsi="Arial" w:cs="Arial"/>
                <w:sz w:val="20"/>
                <w:lang w:eastAsia="ru-RU"/>
              </w:rPr>
            </w:pPr>
            <w:r w:rsidRPr="00D3564E">
              <w:rPr>
                <w:rFonts w:ascii="Arial" w:hAnsi="Arial" w:cs="Arial"/>
                <w:sz w:val="20"/>
                <w:u w:val="single"/>
                <w:lang w:eastAsia="ru-RU"/>
              </w:rPr>
              <w:t>Обед.</w:t>
            </w:r>
            <w:r w:rsidRPr="00D3564E">
              <w:rPr>
                <w:rFonts w:ascii="Arial" w:hAnsi="Arial" w:cs="Arial"/>
                <w:sz w:val="20"/>
                <w:lang w:eastAsia="ru-RU"/>
              </w:rPr>
              <w:t xml:space="preserve"> </w:t>
            </w:r>
          </w:p>
          <w:p w:rsidR="002E1139" w:rsidRPr="00FE6CB2" w:rsidRDefault="002E1139" w:rsidP="005D2162">
            <w:pPr>
              <w:pStyle w:val="ab"/>
              <w:rPr>
                <w:rFonts w:ascii="Arial" w:hAnsi="Arial" w:cs="Arial"/>
                <w:sz w:val="16"/>
                <w:lang w:eastAsia="ru-RU"/>
              </w:rPr>
            </w:pPr>
            <w:r w:rsidRPr="00E73E73">
              <w:rPr>
                <w:rFonts w:ascii="Arial" w:hAnsi="Arial" w:cs="Arial"/>
                <w:b/>
                <w:lang w:eastAsia="ru-RU"/>
              </w:rPr>
              <w:t xml:space="preserve">Экскурсия на киностудию «Мосфильм» </w:t>
            </w:r>
            <w:r w:rsidRPr="00E73E73">
              <w:rPr>
                <w:rFonts w:ascii="Arial" w:hAnsi="Arial" w:cs="Arial"/>
                <w:sz w:val="18"/>
                <w:lang w:eastAsia="ru-RU"/>
              </w:rPr>
              <w:t xml:space="preserve">- это уникальная возможность заглянуть за кулисы большого театра под названием «кинематограф», узнать о том, как создавались </w:t>
            </w:r>
            <w:proofErr w:type="spellStart"/>
            <w:r w:rsidRPr="00E73E73">
              <w:rPr>
                <w:rFonts w:ascii="Arial" w:hAnsi="Arial" w:cs="Arial"/>
                <w:sz w:val="18"/>
                <w:lang w:eastAsia="ru-RU"/>
              </w:rPr>
              <w:t>киношлягеры</w:t>
            </w:r>
            <w:proofErr w:type="spellEnd"/>
            <w:r w:rsidRPr="00E73E73">
              <w:rPr>
                <w:rFonts w:ascii="Arial" w:hAnsi="Arial" w:cs="Arial"/>
                <w:sz w:val="18"/>
                <w:lang w:eastAsia="ru-RU"/>
              </w:rPr>
              <w:t xml:space="preserve"> прошлых лет, и увидеть, как делают кино в наше время. Вы посетите уникальный музей киностудии, где представлены коллекции ретро автомобилей, декораций, реквизит из легендарных кинофильмов, предметов интерьера, атрибутики съемочного процесса. Также у вас будет возможность осмотреть некоторые съемочные павильоны. Вы </w:t>
            </w:r>
            <w:proofErr w:type="gramStart"/>
            <w:r w:rsidRPr="00E73E73">
              <w:rPr>
                <w:rFonts w:ascii="Arial" w:hAnsi="Arial" w:cs="Arial"/>
                <w:sz w:val="18"/>
                <w:lang w:eastAsia="ru-RU"/>
              </w:rPr>
              <w:t>узнаете</w:t>
            </w:r>
            <w:proofErr w:type="gramEnd"/>
            <w:r w:rsidRPr="00E73E73">
              <w:rPr>
                <w:rFonts w:ascii="Arial" w:hAnsi="Arial" w:cs="Arial"/>
                <w:sz w:val="18"/>
                <w:lang w:eastAsia="ru-RU"/>
              </w:rPr>
              <w:t xml:space="preserve"> в каком году в России начали заниматься киносъёмками и какое предприятие легло в основу будущего «Мосфильма», а также немало другого интересного и неожиданного.</w:t>
            </w:r>
          </w:p>
          <w:p w:rsidR="002E1139" w:rsidRPr="007D1E99" w:rsidRDefault="002E1139" w:rsidP="005D2162">
            <w:pPr>
              <w:pStyle w:val="ab"/>
              <w:rPr>
                <w:rFonts w:ascii="Arial" w:hAnsi="Arial" w:cs="Arial"/>
                <w:b/>
                <w:i/>
                <w:iCs/>
                <w:sz w:val="6"/>
                <w:szCs w:val="6"/>
                <w:lang w:eastAsia="ru-RU"/>
              </w:rPr>
            </w:pPr>
          </w:p>
          <w:p w:rsidR="002E1139" w:rsidRPr="00F959EA" w:rsidRDefault="002E1139" w:rsidP="005D2162">
            <w:pPr>
              <w:pStyle w:val="ab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Трансфер в отель. Размещение. Отдых.</w:t>
            </w:r>
          </w:p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2E1139" w:rsidRPr="007A7E59" w:rsidRDefault="002E1139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 w:rsidRPr="007A7E5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Транспортное обслуживание 7 часов. </w:t>
            </w:r>
          </w:p>
          <w:p w:rsidR="002E1139" w:rsidRPr="00032D04" w:rsidRDefault="002E1139" w:rsidP="005D21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6"/>
                <w:szCs w:val="6"/>
                <w:lang w:eastAsia="ru-RU"/>
              </w:rPr>
            </w:pPr>
          </w:p>
          <w:p w:rsidR="002E1139" w:rsidRPr="007F50CB" w:rsidRDefault="002E1139" w:rsidP="005D2162">
            <w:pPr>
              <w:pStyle w:val="ab"/>
              <w:rPr>
                <w:rFonts w:ascii="Arial" w:hAnsi="Arial" w:cs="Arial"/>
                <w:sz w:val="4"/>
                <w:szCs w:val="4"/>
                <w:lang w:eastAsia="ru-RU"/>
              </w:rPr>
            </w:pPr>
          </w:p>
          <w:p w:rsidR="002E1139" w:rsidRPr="00D3112F" w:rsidRDefault="002E1139" w:rsidP="005D2162">
            <w:pPr>
              <w:spacing w:after="0" w:line="240" w:lineRule="auto"/>
              <w:rPr>
                <w:rFonts w:ascii="Arial" w:eastAsia="Times New Roman" w:hAnsi="Arial" w:cs="Arial"/>
                <w:i/>
                <w:sz w:val="6"/>
                <w:szCs w:val="6"/>
                <w:lang w:eastAsia="ru-RU"/>
              </w:rPr>
            </w:pPr>
          </w:p>
        </w:tc>
      </w:tr>
      <w:tr w:rsidR="002E1139" w:rsidRPr="00D3112F" w:rsidTr="005D2162">
        <w:trPr>
          <w:jc w:val="center"/>
        </w:trPr>
        <w:tc>
          <w:tcPr>
            <w:tcW w:w="650" w:type="dxa"/>
            <w:vAlign w:val="center"/>
          </w:tcPr>
          <w:p w:rsidR="002E1139" w:rsidRPr="00D3112F" w:rsidRDefault="002E1139" w:rsidP="005D21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8920" w:type="dxa"/>
          </w:tcPr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7F50CB">
              <w:rPr>
                <w:rFonts w:ascii="Arial" w:hAnsi="Arial" w:cs="Arial"/>
                <w:sz w:val="20"/>
                <w:szCs w:val="20"/>
                <w:u w:val="single"/>
                <w:lang w:eastAsia="ru-RU"/>
              </w:rPr>
              <w:t>Завтрак</w:t>
            </w:r>
            <w:r w:rsidRPr="007F50CB">
              <w:rPr>
                <w:rFonts w:ascii="Arial" w:hAnsi="Arial" w:cs="Arial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Освобождение номеров. Отправление на экскурсионную программу</w:t>
            </w:r>
            <w:r w:rsidRPr="007F50CB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  <w:r w:rsidRPr="00D3112F">
              <w:rPr>
                <w:rFonts w:ascii="Arial" w:eastAsia="Times New Roman" w:hAnsi="Arial" w:cs="Arial"/>
                <w:b/>
                <w:i/>
                <w:lang w:eastAsia="ru-RU"/>
              </w:rPr>
              <w:t xml:space="preserve"> </w:t>
            </w:r>
          </w:p>
          <w:p w:rsidR="002E1139" w:rsidRPr="00DA6962" w:rsidRDefault="002E1139" w:rsidP="005D2162">
            <w:pPr>
              <w:pStyle w:val="ab"/>
              <w:rPr>
                <w:rFonts w:ascii="Arial" w:eastAsia="Times New Roman" w:hAnsi="Arial" w:cs="Arial"/>
                <w:b/>
                <w:i/>
                <w:sz w:val="6"/>
                <w:szCs w:val="6"/>
                <w:lang w:eastAsia="ru-RU"/>
              </w:rPr>
            </w:pPr>
          </w:p>
          <w:p w:rsidR="002E1139" w:rsidRPr="008E7F5A" w:rsidRDefault="002E1139" w:rsidP="005D2162">
            <w:pPr>
              <w:pStyle w:val="ab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1EB3">
              <w:rPr>
                <w:rFonts w:ascii="Arial" w:eastAsia="Times New Roman" w:hAnsi="Arial" w:cs="Arial"/>
                <w:b/>
                <w:lang w:eastAsia="ru-RU"/>
              </w:rPr>
              <w:t xml:space="preserve">Пешеходная экскурсия </w:t>
            </w:r>
            <w:r w:rsidRPr="00F01EB3">
              <w:rPr>
                <w:rFonts w:ascii="Arial" w:eastAsia="Times New Roman" w:hAnsi="Arial" w:cs="Arial"/>
                <w:b/>
                <w:bCs/>
                <w:iCs/>
                <w:lang w:eastAsia="ru-RU"/>
              </w:rPr>
              <w:t>«Первопрестольная столица».</w:t>
            </w:r>
            <w:r w:rsidRPr="00D3112F">
              <w:rPr>
                <w:rFonts w:ascii="Times New Roman" w:eastAsia="Times New Roman" w:hAnsi="Times New Roman" w:cs="Times New Roman"/>
                <w:color w:val="800000"/>
                <w:sz w:val="18"/>
                <w:szCs w:val="18"/>
                <w:lang w:eastAsia="ru-RU"/>
              </w:rPr>
              <w:t xml:space="preserve"> </w:t>
            </w:r>
            <w:r w:rsidRPr="00D31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Экскурсия проходит по Красной площади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–</w:t>
            </w:r>
            <w:r w:rsidRPr="00D3112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самой старинной площади Москвы.  Вы услышите интересный рассказ о стенах и башнях Кремля, Храме Василия Блаженного, церкви Казанской Божьей Матери.  Увидите памятник Минину и Пожарскому, лобное место, здание крупнейшего универмага. Совершите прогулку по Манежной площади и Александровскому саду. </w:t>
            </w:r>
          </w:p>
          <w:p w:rsidR="002E1139" w:rsidRPr="00314668" w:rsidRDefault="002E1139" w:rsidP="005D2162">
            <w:pPr>
              <w:pStyle w:val="ab"/>
              <w:rPr>
                <w:rFonts w:ascii="Arial" w:hAnsi="Arial" w:cs="Arial"/>
                <w:sz w:val="6"/>
                <w:szCs w:val="6"/>
                <w:lang w:eastAsia="ru-RU"/>
              </w:rPr>
            </w:pPr>
          </w:p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Посещение музея-заповедника «Московский </w:t>
            </w:r>
            <w:r w:rsidRPr="00F01EB3">
              <w:rPr>
                <w:rFonts w:ascii="Arial" w:eastAsia="Times New Roman" w:hAnsi="Arial" w:cs="Arial"/>
                <w:b/>
                <w:bCs/>
                <w:lang w:eastAsia="ru-RU"/>
              </w:rPr>
              <w:t>Кремл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ь»</w:t>
            </w:r>
            <w:r w:rsidRPr="002922C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(архитектурный ансамбль Соборной площади:</w:t>
            </w:r>
            <w:proofErr w:type="gramEnd"/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Успенский, Архангельский, Благовещенский соборы, </w:t>
            </w:r>
            <w:r w:rsidRPr="003273D9">
              <w:rPr>
                <w:rFonts w:ascii="Arial" w:hAnsi="Arial" w:cs="Arial"/>
                <w:sz w:val="18"/>
                <w:szCs w:val="18"/>
              </w:rPr>
              <w:t xml:space="preserve">церковь </w:t>
            </w:r>
            <w:proofErr w:type="spellStart"/>
            <w:r w:rsidRPr="003273D9">
              <w:rPr>
                <w:rFonts w:ascii="Arial" w:hAnsi="Arial" w:cs="Arial"/>
                <w:sz w:val="18"/>
                <w:szCs w:val="18"/>
              </w:rPr>
              <w:t>Ризположения</w:t>
            </w:r>
            <w:proofErr w:type="spellEnd"/>
            <w:r w:rsidRPr="003273D9">
              <w:rPr>
                <w:rFonts w:ascii="Arial" w:hAnsi="Arial" w:cs="Arial"/>
                <w:sz w:val="18"/>
                <w:szCs w:val="18"/>
              </w:rPr>
              <w:t>, Патриаршие палаты</w:t>
            </w:r>
            <w:r w:rsidRPr="003273D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)</w:t>
            </w:r>
            <w:r w:rsidRPr="003273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gramEnd"/>
          </w:p>
          <w:p w:rsidR="002E1139" w:rsidRPr="007D1E99" w:rsidRDefault="002E1139" w:rsidP="005D2162">
            <w:pPr>
              <w:pStyle w:val="ab"/>
              <w:rPr>
                <w:rFonts w:ascii="Arial" w:eastAsia="Times New Roman" w:hAnsi="Arial" w:cs="Arial"/>
                <w:sz w:val="6"/>
                <w:szCs w:val="6"/>
                <w:u w:val="single"/>
                <w:lang w:eastAsia="ru-RU"/>
              </w:rPr>
            </w:pPr>
          </w:p>
          <w:p w:rsidR="002E1139" w:rsidRPr="00804461" w:rsidRDefault="002E1139" w:rsidP="005D2162">
            <w:pPr>
              <w:pStyle w:val="ab"/>
              <w:rPr>
                <w:rFonts w:ascii="Arial" w:eastAsia="Times New Roman" w:hAnsi="Arial" w:cs="Arial"/>
                <w:color w:val="000000"/>
                <w:sz w:val="6"/>
                <w:szCs w:val="6"/>
                <w:lang w:eastAsia="ru-RU"/>
              </w:rPr>
            </w:pPr>
          </w:p>
          <w:p w:rsidR="002E1139" w:rsidRPr="00775ABB" w:rsidRDefault="002E1139" w:rsidP="005D2162">
            <w:pPr>
              <w:pStyle w:val="ab"/>
              <w:rPr>
                <w:rFonts w:ascii="Arial" w:hAnsi="Arial" w:cs="Arial"/>
                <w:sz w:val="18"/>
                <w:lang w:eastAsia="ru-RU"/>
              </w:rPr>
            </w:pPr>
            <w:r w:rsidRPr="00315C35">
              <w:rPr>
                <w:rFonts w:ascii="Arial" w:hAnsi="Arial" w:cs="Arial"/>
                <w:b/>
                <w:lang w:eastAsia="ru-RU"/>
              </w:rPr>
              <w:t>Посещение парка «Зарядье» - «новое сердце Москвы».</w:t>
            </w:r>
            <w:r w:rsidRPr="00315C35">
              <w:rPr>
                <w:rFonts w:ascii="Arial" w:hAnsi="Arial" w:cs="Arial"/>
                <w:lang w:eastAsia="ru-RU"/>
              </w:rPr>
              <w:t xml:space="preserve"> 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Изюминка парка </w:t>
            </w:r>
            <w:r>
              <w:rPr>
                <w:rFonts w:ascii="Arial" w:hAnsi="Arial" w:cs="Arial"/>
                <w:sz w:val="18"/>
                <w:lang w:eastAsia="ru-RU"/>
              </w:rPr>
              <w:t>–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 необычный ландшафт: в парке созданы четыре климатические зоны, характерные для России: лес, тундра, степь и заливные луга. Прогулка по «Парящему мосту», который не имеет опор и поддерживающих констр</w:t>
            </w:r>
            <w:r>
              <w:rPr>
                <w:rFonts w:ascii="Arial" w:hAnsi="Arial" w:cs="Arial"/>
                <w:sz w:val="18"/>
                <w:lang w:eastAsia="ru-RU"/>
              </w:rPr>
              <w:t xml:space="preserve">укций. А его высота – 15 метров. </w:t>
            </w:r>
            <w:r w:rsidRPr="00775ABB">
              <w:rPr>
                <w:rFonts w:ascii="Arial" w:hAnsi="Arial" w:cs="Arial"/>
                <w:sz w:val="18"/>
                <w:lang w:eastAsia="ru-RU"/>
              </w:rPr>
              <w:t xml:space="preserve">Это уникальная смотровая площадка. Со 140-метровой дуги над Москвой-рекой, которая словно парит в воздухе, открываются захватывающие виды на Красную площадь и Кремль. </w:t>
            </w:r>
          </w:p>
          <w:p w:rsidR="002E1139" w:rsidRDefault="002E1139" w:rsidP="005D216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sz w:val="20"/>
                <w:szCs w:val="1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u w:val="single"/>
                <w:lang w:eastAsia="ru-RU"/>
              </w:rPr>
              <w:t>Обед.</w:t>
            </w:r>
          </w:p>
          <w:p w:rsidR="002E1139" w:rsidRPr="00380170" w:rsidRDefault="002E1139" w:rsidP="005D2162">
            <w:pPr>
              <w:pStyle w:val="ab"/>
              <w:rPr>
                <w:rFonts w:ascii="Arial" w:hAnsi="Arial" w:cs="Arial"/>
                <w:sz w:val="6"/>
                <w:szCs w:val="6"/>
              </w:rPr>
            </w:pPr>
          </w:p>
          <w:p w:rsidR="002E1139" w:rsidRDefault="002E1139" w:rsidP="005D2162">
            <w:pPr>
              <w:pStyle w:val="ab"/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</w:pPr>
            <w:r w:rsidRPr="003250B8">
              <w:rPr>
                <w:rFonts w:ascii="Arial" w:hAnsi="Arial" w:cs="Arial"/>
                <w:b/>
                <w:color w:val="000000"/>
                <w:sz w:val="20"/>
                <w:szCs w:val="21"/>
              </w:rPr>
              <w:t>Приглашаем Вас полюбоваться возрожденным шедевром русского деревянного зодчеств</w:t>
            </w:r>
            <w:proofErr w:type="gramStart"/>
            <w:r w:rsidRPr="003250B8">
              <w:rPr>
                <w:rFonts w:ascii="Arial" w:hAnsi="Arial" w:cs="Arial"/>
                <w:b/>
                <w:color w:val="000000"/>
                <w:sz w:val="20"/>
                <w:szCs w:val="21"/>
              </w:rPr>
              <w:t>а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>-</w:t>
            </w:r>
            <w:proofErr w:type="gramEnd"/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 xml:space="preserve"> </w:t>
            </w:r>
            <w:r w:rsidRPr="00880986">
              <w:rPr>
                <w:rFonts w:ascii="Arial" w:hAnsi="Arial" w:cs="Arial"/>
                <w:b/>
                <w:bCs/>
                <w:color w:val="000000"/>
                <w:szCs w:val="21"/>
              </w:rPr>
              <w:t>м</w:t>
            </w:r>
            <w:r w:rsidRPr="00880986">
              <w:rPr>
                <w:rFonts w:ascii="Arial" w:hAnsi="Arial" w:cs="Arial"/>
                <w:b/>
                <w:bCs/>
                <w:color w:val="000000"/>
                <w:szCs w:val="21"/>
                <w:lang w:eastAsia="ru-RU"/>
              </w:rPr>
              <w:t>узе</w:t>
            </w:r>
            <w:r w:rsidRPr="00880986">
              <w:rPr>
                <w:rFonts w:ascii="Arial" w:hAnsi="Arial" w:cs="Arial"/>
                <w:b/>
                <w:bCs/>
                <w:color w:val="000000"/>
                <w:szCs w:val="21"/>
              </w:rPr>
              <w:t>ем</w:t>
            </w:r>
            <w:r w:rsidRPr="00880986">
              <w:rPr>
                <w:rFonts w:ascii="Arial" w:hAnsi="Arial" w:cs="Arial"/>
                <w:b/>
                <w:bCs/>
                <w:color w:val="000000"/>
                <w:szCs w:val="21"/>
                <w:lang w:eastAsia="ru-RU"/>
              </w:rPr>
              <w:t>-заповедник</w:t>
            </w:r>
            <w:r w:rsidRPr="00880986">
              <w:rPr>
                <w:rFonts w:ascii="Arial" w:hAnsi="Arial" w:cs="Arial"/>
                <w:b/>
                <w:bCs/>
                <w:color w:val="000000"/>
                <w:szCs w:val="21"/>
              </w:rPr>
              <w:t>ом</w:t>
            </w:r>
            <w:r w:rsidRPr="00880986">
              <w:rPr>
                <w:rFonts w:ascii="Arial" w:hAnsi="Arial" w:cs="Arial"/>
                <w:b/>
                <w:bCs/>
                <w:color w:val="000000"/>
                <w:szCs w:val="21"/>
                <w:lang w:eastAsia="ru-RU"/>
              </w:rPr>
              <w:t xml:space="preserve"> Коломенское</w:t>
            </w:r>
            <w:r w:rsidRPr="00880986">
              <w:rPr>
                <w:rFonts w:ascii="Arial" w:hAnsi="Arial" w:cs="Arial"/>
                <w:bCs/>
                <w:color w:val="000000"/>
                <w:szCs w:val="21"/>
                <w:lang w:eastAsia="ru-RU"/>
              </w:rPr>
              <w:t xml:space="preserve"> </w:t>
            </w:r>
            <w:r w:rsidRPr="00880986">
              <w:rPr>
                <w:rFonts w:ascii="Arial" w:hAnsi="Arial" w:cs="Arial"/>
                <w:bCs/>
                <w:color w:val="000000"/>
                <w:sz w:val="20"/>
                <w:szCs w:val="21"/>
                <w:lang w:eastAsia="ru-RU"/>
              </w:rPr>
              <w:t xml:space="preserve">– </w:t>
            </w:r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t>одн</w:t>
            </w:r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</w:rPr>
              <w:t>им</w:t>
            </w:r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t xml:space="preserve"> из самых очаровательных и живописных парков Москвы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>! 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Когда-то село </w:t>
            </w:r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t>Коломенское было излюбленной загородной резиденцией российских монархов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. Здесь жили, отсюда правили страной и здесь принимали гостей практически все правители из династии Романовых. </w:t>
            </w:r>
            <w:r w:rsidRPr="00880986">
              <w:rPr>
                <w:rStyle w:val="aa"/>
                <w:rFonts w:ascii="Arial" w:hAnsi="Arial" w:cs="Arial"/>
                <w:color w:val="000000"/>
                <w:szCs w:val="21"/>
              </w:rPr>
              <w:t xml:space="preserve">Грандиозный деревянный Теремной дворец царя Алексея Михайловича Романова </w:t>
            </w:r>
            <w:r>
              <w:rPr>
                <w:rStyle w:val="aa"/>
                <w:rFonts w:ascii="Arial" w:hAnsi="Arial" w:cs="Arial"/>
                <w:color w:val="000000"/>
                <w:szCs w:val="21"/>
              </w:rPr>
              <w:t>–</w:t>
            </w:r>
            <w:r w:rsidRPr="00880986">
              <w:rPr>
                <w:rStyle w:val="aa"/>
                <w:rFonts w:ascii="Arial" w:hAnsi="Arial" w:cs="Arial"/>
                <w:color w:val="000000"/>
                <w:szCs w:val="21"/>
              </w:rPr>
              <w:t xml:space="preserve"> настоящее «восьмое чудо света»</w:t>
            </w:r>
            <w:r w:rsidRPr="00880986">
              <w:rPr>
                <w:rFonts w:ascii="Arial" w:hAnsi="Arial" w:cs="Arial"/>
                <w:color w:val="000000"/>
                <w:szCs w:val="21"/>
              </w:rPr>
              <w:t xml:space="preserve">, 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</w:rPr>
              <w:t xml:space="preserve">по свидетельству современников. </w:t>
            </w:r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t xml:space="preserve">В ходе увлекательной экскурсии по великолепному дворцу Вы </w:t>
            </w:r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lastRenderedPageBreak/>
              <w:t xml:space="preserve">насладитесь видами уникального природно-ландшафтного музея под открытым небом, </w:t>
            </w:r>
            <w:proofErr w:type="gramStart"/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t>узнаете</w:t>
            </w:r>
            <w:proofErr w:type="gramEnd"/>
            <w:r w:rsidRPr="00447BF2">
              <w:rPr>
                <w:rFonts w:ascii="Arial" w:hAnsi="Arial" w:cs="Arial"/>
                <w:bCs/>
                <w:color w:val="000000"/>
                <w:sz w:val="18"/>
                <w:szCs w:val="21"/>
                <w:lang w:eastAsia="ru-RU"/>
              </w:rPr>
              <w:t xml:space="preserve"> 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почему дворец воссоздан вдалеке от своего исторического местоположения, - как устраивали 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«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пир горой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»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 и кто допускался к столу, как стращали иноземных послов и какие дары они подносили Государю, как решили проблему водоснабжения государева дворца в 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val="en-US" w:eastAsia="ru-RU"/>
              </w:rPr>
              <w:t>XVII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 веке и как устроена государева баня, как жили </w:t>
            </w:r>
            <w:proofErr w:type="gramStart"/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царица и царевны, где хранили 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«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рухлядь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»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, как 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«</w:t>
            </w:r>
            <w:proofErr w:type="spellStart"/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мужеумная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»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 царевна шагнула из 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«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средневековья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»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 в 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«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новый свет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>»</w:t>
            </w:r>
            <w:r w:rsidRPr="00447BF2"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 и многое другое.</w:t>
            </w:r>
            <w:r>
              <w:rPr>
                <w:rFonts w:ascii="Arial" w:hAnsi="Arial" w:cs="Arial"/>
                <w:color w:val="000000"/>
                <w:sz w:val="18"/>
                <w:szCs w:val="21"/>
                <w:lang w:eastAsia="ru-RU"/>
              </w:rPr>
              <w:t xml:space="preserve"> </w:t>
            </w:r>
            <w:proofErr w:type="gramEnd"/>
          </w:p>
          <w:p w:rsidR="002E1139" w:rsidRPr="00ED6F98" w:rsidRDefault="002E1139" w:rsidP="005D2162">
            <w:pPr>
              <w:pStyle w:val="ab"/>
              <w:rPr>
                <w:rFonts w:ascii="Arial" w:hAnsi="Arial" w:cs="Arial"/>
                <w:color w:val="000000"/>
                <w:sz w:val="6"/>
                <w:szCs w:val="6"/>
                <w:lang w:eastAsia="ru-RU"/>
              </w:rPr>
            </w:pPr>
          </w:p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Трансфер на вокзал.</w:t>
            </w:r>
          </w:p>
          <w:p w:rsidR="002E1139" w:rsidRDefault="002E1139" w:rsidP="005D2162">
            <w:pPr>
              <w:pStyle w:val="ab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2E1139" w:rsidRPr="007A7E59" w:rsidRDefault="002E1139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 w:rsidRPr="007A7E5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Транспортное обслуживание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>6</w:t>
            </w:r>
            <w:r w:rsidRPr="007A7E5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  <w:t xml:space="preserve"> часов. </w:t>
            </w:r>
          </w:p>
          <w:p w:rsidR="002E1139" w:rsidRPr="00AA61B7" w:rsidRDefault="002E1139" w:rsidP="005D2162">
            <w:pPr>
              <w:pStyle w:val="ab"/>
              <w:rPr>
                <w:rFonts w:ascii="Arial" w:eastAsia="Times New Roman" w:hAnsi="Arial" w:cs="Arial"/>
                <w:bCs/>
                <w:i/>
                <w:sz w:val="6"/>
                <w:szCs w:val="6"/>
                <w:lang w:eastAsia="ru-RU"/>
              </w:rPr>
            </w:pPr>
          </w:p>
        </w:tc>
      </w:tr>
    </w:tbl>
    <w:p w:rsidR="002E1139" w:rsidRDefault="002E1139" w:rsidP="002E1139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2E1139" w:rsidRDefault="002E1139" w:rsidP="002E1139">
      <w:pPr>
        <w:pStyle w:val="ab"/>
        <w:rPr>
          <w:rFonts w:ascii="Arial" w:hAnsi="Arial" w:cs="Arial"/>
          <w:b/>
          <w:bCs/>
          <w:sz w:val="20"/>
          <w:szCs w:val="20"/>
          <w:lang w:eastAsia="ru-RU"/>
        </w:rPr>
      </w:pP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Стоимость тура на 1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>школьника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 xml:space="preserve"> в рублях                                 </w:t>
      </w:r>
      <w:r>
        <w:rPr>
          <w:rFonts w:ascii="Arial" w:hAnsi="Arial" w:cs="Arial"/>
          <w:b/>
          <w:bCs/>
          <w:sz w:val="20"/>
          <w:szCs w:val="20"/>
          <w:lang w:eastAsia="ru-RU"/>
        </w:rPr>
        <w:t xml:space="preserve">                            </w:t>
      </w:r>
      <w:r w:rsidRPr="00B6001F">
        <w:rPr>
          <w:rFonts w:ascii="Arial" w:hAnsi="Arial" w:cs="Arial"/>
          <w:b/>
          <w:bCs/>
          <w:sz w:val="20"/>
          <w:szCs w:val="20"/>
          <w:lang w:eastAsia="ru-RU"/>
        </w:rPr>
        <w:t>КОМИССИЯ 10%</w:t>
      </w:r>
    </w:p>
    <w:tbl>
      <w:tblPr>
        <w:tblW w:w="9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1"/>
        <w:gridCol w:w="1050"/>
        <w:gridCol w:w="1050"/>
        <w:gridCol w:w="1050"/>
        <w:gridCol w:w="1050"/>
        <w:gridCol w:w="1051"/>
      </w:tblGrid>
      <w:tr w:rsidR="002E1139" w:rsidRPr="00754632" w:rsidTr="005D2162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2E1139" w:rsidRPr="00754632" w:rsidRDefault="002E1139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Размещение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754632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10+1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754632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15+1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Pr="00754632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20+2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Pr="00754632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30+2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Pr="00754632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40+3</w:t>
            </w:r>
          </w:p>
        </w:tc>
      </w:tr>
      <w:tr w:rsidR="002E1139" w:rsidRPr="00754632" w:rsidTr="005D2162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3716FE" w:rsidRDefault="002E1139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«эконом»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2E1139" w:rsidRPr="00754632" w:rsidRDefault="002E1139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сад, 7 минут пешком.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61394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10505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61394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7570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Pr="0061394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7600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Pr="0061394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6250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Pr="0061394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5690</w:t>
            </w:r>
          </w:p>
        </w:tc>
      </w:tr>
      <w:tr w:rsidR="002E1139" w:rsidRPr="00754632" w:rsidTr="005D2162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3716FE" w:rsidRDefault="002E1139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 w:rsidRPr="0030066C">
              <w:rPr>
                <w:rFonts w:ascii="Arial" w:hAnsi="Arial" w:cs="Arial"/>
                <w:b/>
                <w:bCs/>
                <w:szCs w:val="20"/>
                <w:lang w:eastAsia="ru-RU"/>
              </w:rPr>
              <w:t>«Турист» 3</w:t>
            </w:r>
            <w:r w:rsidRPr="00754632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*, 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2-м номера </w:t>
            </w:r>
            <w:r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 xml:space="preserve">категории «стандарт» </w:t>
            </w:r>
            <w:r w:rsidRPr="003716FE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с уд-ми.</w:t>
            </w: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шведский стол.</w:t>
            </w:r>
          </w:p>
          <w:p w:rsidR="002E1139" w:rsidRPr="00754632" w:rsidRDefault="002E1139" w:rsidP="005D2162">
            <w:pPr>
              <w:pStyle w:val="ab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716FE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Ботанический сад, 7 минут пешком.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C17C87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10650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Pr="00C17C87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7750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7780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6420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5860</w:t>
            </w:r>
          </w:p>
        </w:tc>
      </w:tr>
      <w:tr w:rsidR="002E1139" w:rsidRPr="00754632" w:rsidTr="005D2162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Default="002E1139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Аэростар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CD1FDD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 номера со всеми удобствами.</w:t>
            </w:r>
            <w:r w:rsidRPr="00CD1FDD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шведский стол</w:t>
            </w:r>
            <w:r w:rsidRPr="00CD1FDD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  <w:p w:rsidR="002E1139" w:rsidRPr="0030066C" w:rsidRDefault="002E1139" w:rsidP="005D216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Метро Динамо, 10 минут пешком.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10830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7930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7970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6600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6040</w:t>
            </w:r>
          </w:p>
        </w:tc>
      </w:tr>
      <w:tr w:rsidR="002E1139" w:rsidRPr="00754632" w:rsidTr="005D2162">
        <w:tc>
          <w:tcPr>
            <w:tcW w:w="4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Default="002E1139" w:rsidP="005D2162">
            <w:pPr>
              <w:pStyle w:val="ab"/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«</w:t>
            </w:r>
            <w:proofErr w:type="spellStart"/>
            <w:r>
              <w:rPr>
                <w:rFonts w:ascii="Arial" w:hAnsi="Arial" w:cs="Arial"/>
                <w:b/>
                <w:bCs/>
                <w:szCs w:val="20"/>
                <w:lang w:val="en-US" w:eastAsia="ru-RU"/>
              </w:rPr>
              <w:t>SunFlower</w:t>
            </w:r>
            <w:proofErr w:type="spellEnd"/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 xml:space="preserve">» 4*, </w:t>
            </w:r>
            <w:r w:rsidRPr="00CD1FDD">
              <w:rPr>
                <w:rFonts w:ascii="Arial" w:hAnsi="Arial" w:cs="Arial"/>
                <w:bCs/>
                <w:sz w:val="18"/>
                <w:szCs w:val="20"/>
                <w:lang w:eastAsia="ru-RU"/>
              </w:rPr>
              <w:t>2-м номера со всеми удобствами.</w:t>
            </w:r>
            <w:r w:rsidRPr="00CD1FDD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 Завтрак – 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шведский стол</w:t>
            </w:r>
            <w:r w:rsidRPr="00CD1FDD"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.</w:t>
            </w:r>
          </w:p>
          <w:p w:rsidR="002E1139" w:rsidRPr="007A7E59" w:rsidRDefault="002E1139" w:rsidP="005D2162">
            <w:pPr>
              <w:pStyle w:val="ab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 xml:space="preserve">Метро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Пражская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20"/>
                <w:lang w:eastAsia="ru-RU"/>
              </w:rPr>
              <w:t>, 5 минут пешком.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10830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7930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7970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6600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139" w:rsidRDefault="002E1139" w:rsidP="005D2162">
            <w:pPr>
              <w:pStyle w:val="ab"/>
              <w:jc w:val="center"/>
              <w:rPr>
                <w:rFonts w:ascii="Arial" w:hAnsi="Arial" w:cs="Arial"/>
                <w:b/>
                <w:bCs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Cs w:val="20"/>
                <w:lang w:eastAsia="ru-RU"/>
              </w:rPr>
              <w:t>6040</w:t>
            </w:r>
          </w:p>
        </w:tc>
      </w:tr>
    </w:tbl>
    <w:p w:rsidR="002E1139" w:rsidRDefault="002E1139" w:rsidP="002E1139">
      <w:pPr>
        <w:pStyle w:val="ab"/>
        <w:rPr>
          <w:rFonts w:ascii="Arial" w:hAnsi="Arial" w:cs="Arial"/>
          <w:b/>
          <w:sz w:val="20"/>
        </w:rPr>
      </w:pPr>
    </w:p>
    <w:p w:rsidR="002E1139" w:rsidRPr="00F928FA" w:rsidRDefault="002E1139" w:rsidP="002E1139">
      <w:pPr>
        <w:pStyle w:val="ab"/>
        <w:rPr>
          <w:rFonts w:ascii="Arial" w:hAnsi="Arial" w:cs="Arial"/>
          <w:sz w:val="20"/>
        </w:rPr>
      </w:pPr>
      <w:proofErr w:type="gramStart"/>
      <w:r w:rsidRPr="004707AF">
        <w:rPr>
          <w:rFonts w:ascii="Arial" w:hAnsi="Arial" w:cs="Arial"/>
          <w:b/>
          <w:sz w:val="20"/>
        </w:rPr>
        <w:t xml:space="preserve">В стоимость тура включено: </w:t>
      </w:r>
      <w:r>
        <w:rPr>
          <w:rFonts w:ascii="Arial" w:hAnsi="Arial" w:cs="Arial"/>
          <w:sz w:val="20"/>
        </w:rPr>
        <w:t>проживание в отеле</w:t>
      </w:r>
      <w:r w:rsidRPr="004707AF">
        <w:rPr>
          <w:rFonts w:ascii="Arial" w:hAnsi="Arial" w:cs="Arial"/>
          <w:sz w:val="20"/>
        </w:rPr>
        <w:t xml:space="preserve">; питание: </w:t>
      </w:r>
      <w:r>
        <w:rPr>
          <w:rFonts w:ascii="Arial" w:hAnsi="Arial" w:cs="Arial"/>
          <w:sz w:val="20"/>
        </w:rPr>
        <w:t>2 завтрака</w:t>
      </w:r>
      <w:r w:rsidRPr="004707AF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2 обеда; экскурсионное</w:t>
      </w:r>
      <w:r w:rsidRPr="004707AF">
        <w:rPr>
          <w:rFonts w:ascii="Arial" w:hAnsi="Arial" w:cs="Arial"/>
          <w:sz w:val="20"/>
        </w:rPr>
        <w:t xml:space="preserve"> обслуживание; </w:t>
      </w:r>
      <w:r>
        <w:rPr>
          <w:rFonts w:ascii="Arial" w:hAnsi="Arial" w:cs="Arial"/>
          <w:sz w:val="20"/>
        </w:rPr>
        <w:t>транспорт</w:t>
      </w:r>
      <w:r w:rsidRPr="004A6AD0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 день – 7 часов, 2 день – 6 часов</w:t>
      </w:r>
      <w:r w:rsidRPr="004A6AD0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</w:t>
      </w:r>
      <w:r w:rsidRPr="004707AF">
        <w:rPr>
          <w:rFonts w:ascii="Arial" w:hAnsi="Arial" w:cs="Arial"/>
          <w:sz w:val="20"/>
        </w:rPr>
        <w:t>сопро</w:t>
      </w:r>
      <w:r>
        <w:rPr>
          <w:rFonts w:ascii="Arial" w:hAnsi="Arial" w:cs="Arial"/>
          <w:sz w:val="20"/>
        </w:rPr>
        <w:t>вождение профессиональным гидом</w:t>
      </w:r>
      <w:r w:rsidRPr="00F928FA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проживание, экскурсии и питание для сопровождающих.</w:t>
      </w:r>
      <w:proofErr w:type="gramEnd"/>
    </w:p>
    <w:p w:rsidR="002E1139" w:rsidRDefault="002E1139" w:rsidP="002E1139">
      <w:pPr>
        <w:pStyle w:val="ab"/>
        <w:rPr>
          <w:rFonts w:ascii="Arial" w:hAnsi="Arial" w:cs="Arial"/>
          <w:b/>
        </w:rPr>
      </w:pPr>
    </w:p>
    <w:p w:rsidR="002E1139" w:rsidRDefault="002E1139" w:rsidP="002E1139">
      <w:pPr>
        <w:pStyle w:val="ab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Доплата за взрослых в составе школьной группы 1050 руб.</w:t>
      </w:r>
    </w:p>
    <w:p w:rsidR="002E1139" w:rsidRDefault="002E1139" w:rsidP="002E1139">
      <w:pPr>
        <w:pStyle w:val="ab"/>
        <w:rPr>
          <w:rFonts w:ascii="Arial" w:hAnsi="Arial" w:cs="Arial"/>
          <w:b/>
        </w:rPr>
      </w:pPr>
    </w:p>
    <w:p w:rsidR="002E1139" w:rsidRDefault="002E1139" w:rsidP="002E1139">
      <w:pPr>
        <w:pStyle w:val="ab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Дополнительно оплачивается</w:t>
      </w:r>
      <w:r w:rsidRPr="00DE5E98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2E1139" w:rsidRPr="005C35AA" w:rsidRDefault="002E1139" w:rsidP="002E1139">
      <w:pPr>
        <w:pStyle w:val="ab"/>
        <w:rPr>
          <w:rFonts w:ascii="Arial" w:hAnsi="Arial" w:cs="Arial"/>
          <w:sz w:val="20"/>
        </w:rPr>
      </w:pPr>
      <w:r w:rsidRPr="005C35AA">
        <w:rPr>
          <w:rFonts w:ascii="Arial" w:hAnsi="Arial" w:cs="Arial"/>
          <w:sz w:val="20"/>
        </w:rPr>
        <w:t>- ранняя встреча группы (до 06.45) 1100 руб.;</w:t>
      </w:r>
    </w:p>
    <w:p w:rsidR="002E1139" w:rsidRPr="005C35AA" w:rsidRDefault="002E1139" w:rsidP="002E1139">
      <w:pPr>
        <w:pStyle w:val="ab"/>
        <w:rPr>
          <w:rFonts w:ascii="Arial" w:hAnsi="Arial" w:cs="Arial"/>
          <w:sz w:val="20"/>
        </w:rPr>
      </w:pPr>
      <w:r w:rsidRPr="005C35AA">
        <w:rPr>
          <w:rFonts w:ascii="Arial" w:hAnsi="Arial" w:cs="Arial"/>
          <w:sz w:val="20"/>
        </w:rPr>
        <w:t>- проезд на общественном транспорте;</w:t>
      </w:r>
    </w:p>
    <w:p w:rsidR="002E1139" w:rsidRPr="005C35AA" w:rsidRDefault="002E1139" w:rsidP="002E1139">
      <w:pPr>
        <w:pStyle w:val="ab"/>
        <w:rPr>
          <w:rFonts w:ascii="Arial" w:hAnsi="Arial" w:cs="Arial"/>
          <w:sz w:val="20"/>
        </w:rPr>
      </w:pPr>
      <w:r w:rsidRPr="005C35AA">
        <w:rPr>
          <w:rFonts w:ascii="Arial" w:hAnsi="Arial" w:cs="Arial"/>
          <w:sz w:val="20"/>
        </w:rPr>
        <w:t>- ужины 450 руб.;</w:t>
      </w:r>
    </w:p>
    <w:p w:rsidR="000A12A7" w:rsidRPr="002E1139" w:rsidRDefault="00EE5D5E" w:rsidP="002E1139"/>
    <w:sectPr w:rsidR="000A12A7" w:rsidRPr="002E1139" w:rsidSect="00905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D5E" w:rsidRDefault="00EE5D5E" w:rsidP="00905547">
      <w:pPr>
        <w:spacing w:after="0" w:line="240" w:lineRule="auto"/>
      </w:pPr>
      <w:r>
        <w:separator/>
      </w:r>
    </w:p>
  </w:endnote>
  <w:endnote w:type="continuationSeparator" w:id="0">
    <w:p w:rsidR="00EE5D5E" w:rsidRDefault="00EE5D5E" w:rsidP="0090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D5E" w:rsidRDefault="00EE5D5E" w:rsidP="00905547">
      <w:pPr>
        <w:spacing w:after="0" w:line="240" w:lineRule="auto"/>
      </w:pPr>
      <w:r>
        <w:separator/>
      </w:r>
    </w:p>
  </w:footnote>
  <w:footnote w:type="continuationSeparator" w:id="0">
    <w:p w:rsidR="00EE5D5E" w:rsidRDefault="00EE5D5E" w:rsidP="0090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4CC6AEC8" wp14:editId="7D2C1FDF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A114A5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sz w:val="20"/>
        <w:szCs w:val="20"/>
      </w:rPr>
      <w:t>Телефон (499) 390 1540</w:t>
    </w:r>
    <w:r w:rsidR="00A114A5">
      <w:rPr>
        <w:rFonts w:ascii="Ubuntu" w:hAnsi="Ubuntu"/>
        <w:sz w:val="20"/>
        <w:szCs w:val="20"/>
        <w:lang w:val="en-US"/>
      </w:rPr>
      <w:t xml:space="preserve">, 8 </w:t>
    </w:r>
    <w:r w:rsidR="002B34E1">
      <w:rPr>
        <w:rFonts w:ascii="Ubuntu" w:hAnsi="Ubuntu"/>
        <w:sz w:val="20"/>
        <w:szCs w:val="20"/>
        <w:lang w:val="en-US"/>
      </w:rPr>
      <w:t>(</w:t>
    </w:r>
    <w:r w:rsidR="00A114A5">
      <w:rPr>
        <w:rFonts w:ascii="Ubuntu" w:hAnsi="Ubuntu"/>
        <w:sz w:val="20"/>
        <w:szCs w:val="20"/>
        <w:lang w:val="en-US"/>
      </w:rPr>
      <w:t>916</w:t>
    </w:r>
    <w:r w:rsidR="002B34E1">
      <w:rPr>
        <w:rFonts w:ascii="Ubuntu" w:hAnsi="Ubuntu"/>
        <w:sz w:val="20"/>
        <w:szCs w:val="20"/>
        <w:lang w:val="en-US"/>
      </w:rPr>
      <w:t>)</w:t>
    </w:r>
    <w:r w:rsidR="00A114A5">
      <w:rPr>
        <w:rFonts w:ascii="Ubuntu" w:hAnsi="Ubuntu"/>
        <w:sz w:val="20"/>
        <w:szCs w:val="20"/>
        <w:lang w:val="en-US"/>
      </w:rPr>
      <w:t> 129 0829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4E1" w:rsidRDefault="002B34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0926FC"/>
    <w:rsid w:val="000E34A0"/>
    <w:rsid w:val="0018413E"/>
    <w:rsid w:val="002B34E1"/>
    <w:rsid w:val="002E1139"/>
    <w:rsid w:val="0056770D"/>
    <w:rsid w:val="00905547"/>
    <w:rsid w:val="00924A6F"/>
    <w:rsid w:val="009D14AC"/>
    <w:rsid w:val="00A114A5"/>
    <w:rsid w:val="00AE609D"/>
    <w:rsid w:val="00D17602"/>
    <w:rsid w:val="00DE0A37"/>
    <w:rsid w:val="00EE5D5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nhideWhenUsed/>
    <w:rsid w:val="009D14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2019-04-11T06:49:00Z</dcterms:created>
  <dcterms:modified xsi:type="dcterms:W3CDTF">2019-04-11T06:49:00Z</dcterms:modified>
</cp:coreProperties>
</file>